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E7" w:rsidRPr="00735D0A" w:rsidRDefault="005E0AE7" w:rsidP="005E0A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 xml:space="preserve">I. </w:t>
      </w:r>
      <w:r w:rsidR="0083152B" w:rsidRPr="00735D0A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>P</w:t>
      </w:r>
      <w:r w:rsidRPr="00735D0A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>osition</w:t>
      </w:r>
    </w:p>
    <w:p w:rsidR="0083152B" w:rsidRPr="006E72D1" w:rsidRDefault="005E0AE7" w:rsidP="005E0A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</w:pPr>
      <w:r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Name of position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: </w:t>
      </w:r>
      <w:r w:rsidR="00735D0A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="00735D0A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="005013AF" w:rsidRPr="006E72D1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 xml:space="preserve">Programme Manager for </w:t>
      </w:r>
      <w:r w:rsidR="0083152B" w:rsidRPr="006E72D1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 xml:space="preserve">the </w:t>
      </w:r>
      <w:r w:rsidR="005013AF" w:rsidRPr="006E72D1">
        <w:rPr>
          <w:rFonts w:ascii="Arial" w:eastAsia="Times New Roman" w:hAnsi="Arial" w:cs="Arial"/>
          <w:b/>
          <w:bCs/>
          <w:sz w:val="28"/>
          <w:szCs w:val="28"/>
          <w:lang w:val="en-GB" w:eastAsia="cs-CZ"/>
        </w:rPr>
        <w:t>Middle East</w:t>
      </w:r>
    </w:p>
    <w:p w:rsidR="005E0AE7" w:rsidRPr="00735D0A" w:rsidRDefault="0083152B" w:rsidP="005E0A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L</w:t>
      </w:r>
      <w:r w:rsidR="005E0AE7"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ength of employment</w:t>
      </w:r>
      <w:r w:rsidR="005E0AE7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: </w:t>
      </w:r>
      <w:r w:rsidR="00735D0A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="007B1F2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Initially</w:t>
      </w:r>
      <w:r w:rsidR="005E0AE7" w:rsidRPr="00735D0A">
        <w:rPr>
          <w:rFonts w:ascii="Arial" w:eastAsia="Times New Roman" w:hAnsi="Arial" w:cs="Arial"/>
          <w:sz w:val="20"/>
          <w:szCs w:val="20"/>
          <w:lang w:val="en-GB" w:eastAsia="cs-CZ"/>
        </w:rPr>
        <w:t>12 months</w:t>
      </w:r>
      <w:r w:rsidR="007B1F2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,</w:t>
      </w:r>
      <w:r w:rsidR="005E0AE7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with possibility of </w:t>
      </w:r>
      <w:r w:rsidR="007B1F2D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an open-ended conract </w:t>
      </w:r>
    </w:p>
    <w:p w:rsidR="005E0AE7" w:rsidRPr="00735D0A" w:rsidRDefault="005E0AE7" w:rsidP="005E0A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Type of position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: </w:t>
      </w:r>
      <w:r w:rsidR="00735D0A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="00735D0A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Full-time</w:t>
      </w:r>
    </w:p>
    <w:p w:rsidR="005E0AE7" w:rsidRPr="00735D0A" w:rsidRDefault="005E0AE7" w:rsidP="005E0A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Place of employment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: </w:t>
      </w:r>
      <w:r w:rsidR="00735D0A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="00735D0A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="005013AF" w:rsidRPr="00735D0A">
        <w:rPr>
          <w:rFonts w:ascii="Arial" w:eastAsia="Times New Roman" w:hAnsi="Arial" w:cs="Arial"/>
          <w:sz w:val="20"/>
          <w:szCs w:val="20"/>
          <w:lang w:val="en-GB" w:eastAsia="cs-CZ"/>
        </w:rPr>
        <w:t>Prague, Czech Republic</w:t>
      </w:r>
      <w:r w:rsidR="0083152B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(travel to the Middle East and within Europe occassionally) </w:t>
      </w:r>
    </w:p>
    <w:p w:rsidR="0083152B" w:rsidRPr="00735D0A" w:rsidRDefault="005E0AE7" w:rsidP="005E0A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Start date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: </w:t>
      </w:r>
      <w:r w:rsidR="00735D0A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="00735D0A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="00735D0A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="0083152B" w:rsidRPr="00735D0A">
        <w:rPr>
          <w:rFonts w:ascii="Arial" w:eastAsia="Times New Roman" w:hAnsi="Arial" w:cs="Arial"/>
          <w:sz w:val="20"/>
          <w:szCs w:val="20"/>
          <w:lang w:val="en-GB" w:eastAsia="cs-CZ"/>
        </w:rPr>
        <w:t>as soon as possible</w:t>
      </w:r>
    </w:p>
    <w:p w:rsidR="00735D0A" w:rsidRDefault="00735D0A" w:rsidP="005E0A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5E0AE7" w:rsidRPr="00735D0A" w:rsidRDefault="005E0AE7" w:rsidP="005E0A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>II. Organizational context</w:t>
      </w:r>
    </w:p>
    <w:p w:rsidR="005E0AE7" w:rsidRPr="00735D0A" w:rsidRDefault="005E0AE7" w:rsidP="005E0A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Caritas Czech Republic (CCR) is a non-profit non-governmental organization with field activities </w:t>
      </w:r>
      <w:r w:rsidR="007B1F2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implemented worldwide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(Europe, Asia, Middle East and Africa) and an extensive social services programme in the Czech Republic assisting more than 100,000 clients. CCR is a member of the international network of the Caritas Internationalis and cooperates with a number of international and local partners.</w:t>
      </w:r>
      <w:bookmarkStart w:id="0" w:name="_GoBack"/>
      <w:bookmarkEnd w:id="0"/>
    </w:p>
    <w:p w:rsidR="005E0AE7" w:rsidRPr="00735D0A" w:rsidRDefault="005E0AE7" w:rsidP="005E0A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In addition to emergency response</w:t>
      </w:r>
      <w:r w:rsidR="003E71D7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in case of natural and man-made disasters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, the organization focuses on 4 key 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thematic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areas: 1) health care and social services; 2) sustainable livelihoods and small-scale entrepreneurship; 3) vocational education (youth and adults); 4) assistance to refugees and internally displaced people.</w:t>
      </w:r>
    </w:p>
    <w:p w:rsidR="005E0AE7" w:rsidRPr="00735D0A" w:rsidRDefault="005E0AE7" w:rsidP="005E0A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CRR has 20-year experience in managing social welfare programmes, including support to people with disabilities. The organization adheres to core humanitarian principles, including gender equality.</w:t>
      </w:r>
    </w:p>
    <w:p w:rsidR="0083152B" w:rsidRPr="00735D0A" w:rsidRDefault="0083152B" w:rsidP="005E0A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</w:p>
    <w:p w:rsidR="005E0AE7" w:rsidRPr="00735D0A" w:rsidRDefault="005E0AE7" w:rsidP="005E0A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>III. Responsibilities</w:t>
      </w:r>
    </w:p>
    <w:p w:rsidR="00235B16" w:rsidRPr="00735D0A" w:rsidRDefault="005E0AE7" w:rsidP="005E0A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The </w:t>
      </w:r>
      <w:r w:rsidR="00235B16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Programme Manager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(</w:t>
      </w:r>
      <w:r w:rsidR="00235B16" w:rsidRPr="00735D0A">
        <w:rPr>
          <w:rFonts w:ascii="Arial" w:eastAsia="Times New Roman" w:hAnsi="Arial" w:cs="Arial"/>
          <w:sz w:val="20"/>
          <w:szCs w:val="20"/>
          <w:lang w:val="en-GB" w:eastAsia="cs-CZ"/>
        </w:rPr>
        <w:t>PM)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="00235B16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is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responsible for </w:t>
      </w:r>
      <w:r w:rsidR="007B1F2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managing CCR’s activities in the Middle East, involving both implementation of country-based programmes as well as participation in strategic directions about programme development. PM cooperates closely with Financial Coordinator for the Middle East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(FC), </w:t>
      </w:r>
      <w:r w:rsidR="007B1F2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Humanitarian Programme Ma</w:t>
      </w:r>
      <w:r w:rsidR="00235B16" w:rsidRPr="00735D0A">
        <w:rPr>
          <w:rFonts w:ascii="Arial" w:eastAsia="Times New Roman" w:hAnsi="Arial" w:cs="Arial"/>
          <w:sz w:val="20"/>
          <w:szCs w:val="20"/>
          <w:lang w:val="en-GB" w:eastAsia="cs-CZ"/>
        </w:rPr>
        <w:t>nager</w:t>
      </w:r>
      <w:r w:rsidR="00FE17C9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(HPM)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and Heads of Mission (HoM),</w:t>
      </w:r>
      <w:r w:rsidR="007B1F2D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under the oversight of the</w:t>
      </w:r>
      <w:r w:rsidR="00235B16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Regional Manager</w:t>
      </w:r>
      <w:r w:rsidR="007B1F2D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for South-East Asia, Middle East and Africa</w:t>
      </w:r>
      <w:r w:rsidR="00FE17C9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(RM)</w:t>
      </w:r>
      <w:r w:rsidR="00235B16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. </w:t>
      </w:r>
    </w:p>
    <w:p w:rsidR="00A24E8D" w:rsidRPr="00735D0A" w:rsidRDefault="00DC6BBB" w:rsidP="005E0A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color w:val="C00000"/>
          <w:sz w:val="20"/>
          <w:szCs w:val="20"/>
          <w:lang w:val="en-GB" w:eastAsia="cs-CZ"/>
        </w:rPr>
        <w:t>The position is suitable for recent graduates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</w:p>
    <w:p w:rsidR="008A4FCF" w:rsidRPr="00735D0A" w:rsidRDefault="00A24E8D" w:rsidP="005E0A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S</w:t>
      </w:r>
      <w:r w:rsidR="005E0AE7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pecific </w:t>
      </w:r>
      <w:r w:rsidR="00235B16" w:rsidRPr="00735D0A">
        <w:rPr>
          <w:rFonts w:ascii="Arial" w:eastAsia="Times New Roman" w:hAnsi="Arial" w:cs="Arial"/>
          <w:sz w:val="20"/>
          <w:szCs w:val="20"/>
          <w:lang w:val="en-GB" w:eastAsia="cs-CZ"/>
        </w:rPr>
        <w:t>PM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’s roles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include (please note a detail job description will be provided upon hiring)</w:t>
      </w:r>
      <w:r w:rsidR="005E0AE7" w:rsidRPr="00735D0A">
        <w:rPr>
          <w:rFonts w:ascii="Arial" w:eastAsia="Times New Roman" w:hAnsi="Arial" w:cs="Arial"/>
          <w:sz w:val="20"/>
          <w:szCs w:val="20"/>
          <w:lang w:val="en-GB" w:eastAsia="cs-CZ"/>
        </w:rPr>
        <w:t>:</w:t>
      </w:r>
    </w:p>
    <w:p w:rsidR="008A4FCF" w:rsidRPr="00735D0A" w:rsidRDefault="008A4FCF" w:rsidP="008A4FCF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Programme Management</w:t>
      </w:r>
    </w:p>
    <w:p w:rsidR="008A4FCF" w:rsidRPr="00735D0A" w:rsidRDefault="008A4FCF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</w:t>
      </w:r>
      <w:r w:rsidR="00A40D4A" w:rsidRPr="00735D0A">
        <w:rPr>
          <w:rFonts w:ascii="Arial" w:eastAsia="Times New Roman" w:hAnsi="Arial" w:cs="Arial"/>
          <w:sz w:val="20"/>
          <w:szCs w:val="20"/>
          <w:lang w:val="en-GB" w:eastAsia="cs-CZ"/>
        </w:rPr>
        <w:t>T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oget</w:t>
      </w:r>
      <w:r w:rsidR="00FE17C9" w:rsidRPr="00735D0A">
        <w:rPr>
          <w:rFonts w:ascii="Arial" w:eastAsia="Times New Roman" w:hAnsi="Arial" w:cs="Arial"/>
          <w:sz w:val="20"/>
          <w:szCs w:val="20"/>
          <w:lang w:val="en-GB" w:eastAsia="cs-CZ"/>
        </w:rPr>
        <w:t>h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er with HoM and FC, draft annual plans including budget forecasts</w:t>
      </w:r>
      <w:r w:rsidR="00A40D4A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, project workplans, 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procurement</w:t>
      </w:r>
      <w:r w:rsidR="00A40D4A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schedules, etc.</w:t>
      </w:r>
    </w:p>
    <w:p w:rsidR="00A24E8D" w:rsidRPr="00735D0A" w:rsidRDefault="008A4FCF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</w:t>
      </w:r>
      <w:r w:rsidR="00A40D4A" w:rsidRPr="00735D0A">
        <w:rPr>
          <w:rFonts w:ascii="Arial" w:eastAsia="Times New Roman" w:hAnsi="Arial" w:cs="Arial"/>
          <w:sz w:val="20"/>
          <w:szCs w:val="20"/>
          <w:lang w:val="en-GB" w:eastAsia="cs-CZ"/>
        </w:rPr>
        <w:t>E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nsure regular monitoring plans are</w:t>
      </w:r>
      <w:r w:rsidR="00A40D4A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developed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and implemented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</w:p>
    <w:p w:rsidR="008A4FCF" w:rsidRPr="00735D0A" w:rsidRDefault="00A24E8D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- C</w:t>
      </w:r>
      <w:r w:rsidR="00A40D4A" w:rsidRPr="00735D0A">
        <w:rPr>
          <w:rFonts w:ascii="Arial" w:eastAsia="Times New Roman" w:hAnsi="Arial" w:cs="Arial"/>
          <w:sz w:val="20"/>
          <w:szCs w:val="20"/>
          <w:lang w:val="en-GB" w:eastAsia="cs-CZ"/>
        </w:rPr>
        <w:t>oordinate timely report delivery in close cooperation with HoMs and FC.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</w:p>
    <w:p w:rsidR="00FE17C9" w:rsidRPr="00735D0A" w:rsidRDefault="00FE17C9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</w:t>
      </w:r>
      <w:r w:rsidR="0083152B" w:rsidRPr="00735D0A">
        <w:rPr>
          <w:rFonts w:ascii="Arial" w:eastAsia="Times New Roman" w:hAnsi="Arial" w:cs="Arial"/>
          <w:sz w:val="20"/>
          <w:szCs w:val="20"/>
          <w:lang w:val="en-GB" w:eastAsia="cs-CZ"/>
        </w:rPr>
        <w:t>P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ro-actively address challenges and problems identified in the implementation of the Middle East programme</w:t>
      </w:r>
      <w:r w:rsidR="00A40D4A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and support HoMs in fast decision making and action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</w:p>
    <w:p w:rsidR="00FE17C9" w:rsidRPr="00735D0A" w:rsidRDefault="00FE17C9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lastRenderedPageBreak/>
        <w:t xml:space="preserve">-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P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rovide direct field support as per agreement with HoMs and RM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(the position requires regular travels to the region).</w:t>
      </w:r>
    </w:p>
    <w:p w:rsidR="008A4FCF" w:rsidRPr="00735D0A" w:rsidRDefault="008A4FCF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C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ommunicate with donors and provide them with timely and accurate information about implementation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</w:p>
    <w:p w:rsidR="00A40D4A" w:rsidRPr="00735D0A" w:rsidRDefault="00A40D4A" w:rsidP="00A40D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S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upport HoMs in strengthening capacities in local teams by developing capacity building plans and identifying training opportunities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</w:p>
    <w:p w:rsidR="00FE17C9" w:rsidRPr="00735D0A" w:rsidRDefault="00FE17C9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S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upport HoM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s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in recruitment processes and 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managing contractual obligations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, especially expatriates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’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contracts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</w:p>
    <w:p w:rsidR="00A40D4A" w:rsidRPr="00735D0A" w:rsidRDefault="00FE17C9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O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versee R&amp;R policy and other HR related regulations are followed at field level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</w:p>
    <w:p w:rsidR="000A1BE2" w:rsidRPr="00735D0A" w:rsidRDefault="00A40D4A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S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upport HoMs in identifying capacity gaps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and short-term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experts, draft Terms of Reference and evaluate the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ir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quality of work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</w:p>
    <w:p w:rsidR="008A4FCF" w:rsidRPr="00735D0A" w:rsidRDefault="008A4FCF" w:rsidP="008A4FCF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Strategic Development</w:t>
      </w:r>
    </w:p>
    <w:p w:rsidR="00FE17C9" w:rsidRPr="00735D0A" w:rsidRDefault="00FE17C9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-</w:t>
      </w:r>
      <w:r w:rsidR="0083152B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Monitor grants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’</w:t>
      </w:r>
      <w:r w:rsidR="0083152B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updates and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in close coordination with HoMs, propose potential areas of intervention</w:t>
      </w:r>
      <w:r w:rsidR="0083152B"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</w:p>
    <w:p w:rsidR="00A40D4A" w:rsidRPr="00735D0A" w:rsidRDefault="00A40D4A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A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ssume 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coordination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responsibility over proposals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’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development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</w:p>
    <w:p w:rsidR="00A40D4A" w:rsidRPr="00735D0A" w:rsidRDefault="00FE17C9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-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S</w:t>
      </w:r>
      <w:r w:rsidR="00A40D4A" w:rsidRPr="00735D0A">
        <w:rPr>
          <w:rFonts w:ascii="Arial" w:eastAsia="Times New Roman" w:hAnsi="Arial" w:cs="Arial"/>
          <w:sz w:val="20"/>
          <w:szCs w:val="20"/>
          <w:lang w:val="en-GB" w:eastAsia="cs-CZ"/>
        </w:rPr>
        <w:t>upport HoM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s</w:t>
      </w:r>
      <w:r w:rsidR="00A40D4A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in identification of 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>local</w:t>
      </w:r>
      <w:r w:rsidR="00A40D4A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and international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partners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</w:p>
    <w:p w:rsidR="00FE17C9" w:rsidRPr="00735D0A" w:rsidRDefault="00FE17C9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D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irectly inform donors about future programmatic plans and support HoMs and RM in 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strengthening partnerships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with donors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</w:p>
    <w:p w:rsidR="000A1BE2" w:rsidRPr="00735D0A" w:rsidRDefault="0083152B" w:rsidP="008A4F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Monitors developments in the 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Middle East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with respect to 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ongoing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conflict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s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, policy changes, socio-economic aspects, weather, and other 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relevant issue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s that can have impact on the current activities and future programmatic direction.   </w:t>
      </w:r>
    </w:p>
    <w:p w:rsidR="008A4FCF" w:rsidRPr="00735D0A" w:rsidRDefault="00FE17C9" w:rsidP="008A4FCF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Communication and re</w:t>
      </w:r>
      <w:r w:rsidR="008A4FCF"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presentation of</w:t>
      </w:r>
      <w:r w:rsidR="0083152B"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 xml:space="preserve"> </w:t>
      </w:r>
      <w:r w:rsidR="008A4FCF"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CCR</w:t>
      </w:r>
    </w:p>
    <w:p w:rsidR="00FE17C9" w:rsidRPr="00735D0A" w:rsidRDefault="00FE17C9" w:rsidP="00FE17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P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articipate in coordination meetings</w:t>
      </w:r>
      <w:r w:rsidR="00A40D4A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related to the Middle East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and</w:t>
      </w:r>
      <w:r w:rsidR="00A40D4A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technical areas relevant for the country programmes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.</w:t>
      </w:r>
    </w:p>
    <w:p w:rsidR="00532116" w:rsidRPr="00735D0A" w:rsidRDefault="00532116" w:rsidP="005321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-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P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ropose and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consult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on developing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promoti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>onal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materials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about the CCR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’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s Middle-East 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p</w:t>
      </w:r>
      <w:r w:rsidR="008A4FCF" w:rsidRPr="00735D0A">
        <w:rPr>
          <w:rFonts w:ascii="Arial" w:eastAsia="Times New Roman" w:hAnsi="Arial" w:cs="Arial"/>
          <w:sz w:val="20"/>
          <w:szCs w:val="20"/>
          <w:lang w:val="en-GB" w:eastAsia="cs-CZ"/>
        </w:rPr>
        <w:t>rogramm</w:t>
      </w:r>
      <w:r w:rsidR="00A24E8D" w:rsidRPr="00735D0A">
        <w:rPr>
          <w:rFonts w:ascii="Arial" w:eastAsia="Times New Roman" w:hAnsi="Arial" w:cs="Arial"/>
          <w:sz w:val="20"/>
          <w:szCs w:val="20"/>
          <w:lang w:val="en-GB" w:eastAsia="cs-CZ"/>
        </w:rPr>
        <w:t>ing.</w:t>
      </w:r>
    </w:p>
    <w:p w:rsidR="000A1BE2" w:rsidRPr="00735D0A" w:rsidRDefault="0083152B" w:rsidP="005E0A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- Ensure all relevant documents are archived in internal CCR’s databases, easily identifiable.</w:t>
      </w:r>
    </w:p>
    <w:p w:rsidR="00D10EEC" w:rsidRPr="00735D0A" w:rsidRDefault="00D10EEC" w:rsidP="000B5A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IV. Required qualification</w:t>
      </w:r>
      <w:r w:rsidR="000A1BE2" w:rsidRPr="00735D0A">
        <w:rPr>
          <w:rFonts w:ascii="Arial" w:eastAsia="Times New Roman" w:hAnsi="Arial" w:cs="Arial"/>
          <w:b/>
          <w:sz w:val="20"/>
          <w:szCs w:val="20"/>
          <w:lang w:val="en-GB" w:eastAsia="cs-CZ"/>
        </w:rPr>
        <w:t>s and competencies</w:t>
      </w:r>
    </w:p>
    <w:p w:rsidR="00D10EEC" w:rsidRPr="00735D0A" w:rsidRDefault="00D10EEC" w:rsidP="00735D0A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experience in project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/programme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cycle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management in development and humanitarian aid; proven track record of at least 3 years</w:t>
      </w:r>
    </w:p>
    <w:p w:rsidR="00D10EEC" w:rsidRPr="00735D0A" w:rsidRDefault="000A1BE2" w:rsidP="00735D0A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knowledge of the </w:t>
      </w:r>
      <w:r w:rsidR="00D10EEC" w:rsidRPr="00735D0A">
        <w:rPr>
          <w:rFonts w:ascii="Arial" w:eastAsia="Times New Roman" w:hAnsi="Arial" w:cs="Arial"/>
          <w:sz w:val="20"/>
          <w:szCs w:val="20"/>
          <w:lang w:val="en-GB" w:eastAsia="cs-CZ"/>
        </w:rPr>
        <w:t>Middle East region</w:t>
      </w:r>
      <w:r w:rsidR="00DC6BBB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</w:p>
    <w:p w:rsidR="000A1BE2" w:rsidRPr="00735D0A" w:rsidRDefault="000A1BE2" w:rsidP="00735D0A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understanding of strategic development processes</w:t>
      </w:r>
    </w:p>
    <w:p w:rsidR="00D10EEC" w:rsidRPr="00735D0A" w:rsidRDefault="00D10EEC" w:rsidP="00735D0A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experience with financial project management</w:t>
      </w:r>
    </w:p>
    <w:p w:rsidR="000A1BE2" w:rsidRPr="00735D0A" w:rsidRDefault="00D10EEC" w:rsidP="00735D0A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project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/report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writing skills</w:t>
      </w:r>
    </w:p>
    <w:p w:rsidR="00D10EEC" w:rsidRPr="00735D0A" w:rsidRDefault="000A1BE2" w:rsidP="00735D0A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experience with proposals submitted to a variety of national and international donors</w:t>
      </w:r>
    </w:p>
    <w:p w:rsidR="00D10EEC" w:rsidRPr="00735D0A" w:rsidRDefault="00D10EEC" w:rsidP="00735D0A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university degree in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relevant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field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s (development and humanitarian studies, human rights, social sciences, business management and similar)</w:t>
      </w:r>
    </w:p>
    <w:p w:rsidR="00D10EEC" w:rsidRPr="00735D0A" w:rsidRDefault="000A1BE2" w:rsidP="00735D0A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excellent</w:t>
      </w:r>
      <w:r w:rsidR="00D10EEC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knowledge of English (oral and written)</w:t>
      </w:r>
    </w:p>
    <w:p w:rsidR="00D10EEC" w:rsidRPr="00735D0A" w:rsidRDefault="000A1BE2" w:rsidP="00735D0A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good organiser, </w:t>
      </w:r>
      <w:r w:rsidR="00D10EEC" w:rsidRPr="00735D0A">
        <w:rPr>
          <w:rFonts w:ascii="Arial" w:eastAsia="Times New Roman" w:hAnsi="Arial" w:cs="Arial"/>
          <w:sz w:val="20"/>
          <w:szCs w:val="20"/>
          <w:lang w:val="en-GB" w:eastAsia="cs-CZ"/>
        </w:rPr>
        <w:t>independe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nt</w:t>
      </w:r>
      <w:r w:rsidR="00D10EEC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and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pro-active </w:t>
      </w:r>
      <w:r w:rsidR="00D10EEC" w:rsidRPr="00735D0A">
        <w:rPr>
          <w:rFonts w:ascii="Arial" w:eastAsia="Times New Roman" w:hAnsi="Arial" w:cs="Arial"/>
          <w:sz w:val="20"/>
          <w:szCs w:val="20"/>
          <w:lang w:val="en-GB" w:eastAsia="cs-CZ"/>
        </w:rPr>
        <w:t>decision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-maker</w:t>
      </w:r>
    </w:p>
    <w:p w:rsidR="00D10EEC" w:rsidRPr="00735D0A" w:rsidRDefault="00D10EEC" w:rsidP="00735D0A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lastRenderedPageBreak/>
        <w:t xml:space="preserve">advanced user skills of 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MS O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ffice software (predominantly MS Excel and Word)</w:t>
      </w:r>
    </w:p>
    <w:p w:rsidR="000A1BE2" w:rsidRPr="00735D0A" w:rsidRDefault="00D10EEC" w:rsidP="00735D0A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experience in tea</w:t>
      </w:r>
      <w:r w:rsidR="000A1BE2" w:rsidRPr="00735D0A">
        <w:rPr>
          <w:rFonts w:ascii="Arial" w:eastAsia="Times New Roman" w:hAnsi="Arial" w:cs="Arial"/>
          <w:sz w:val="20"/>
          <w:szCs w:val="20"/>
          <w:lang w:val="en-GB" w:eastAsia="cs-CZ"/>
        </w:rPr>
        <w:t>m leadership and cooperative working practices</w:t>
      </w:r>
    </w:p>
    <w:p w:rsidR="00DC6BBB" w:rsidRPr="00735D0A" w:rsidRDefault="00DC6BBB" w:rsidP="00735D0A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knowledge of Arabic and previous work in the region is an advantage</w:t>
      </w:r>
    </w:p>
    <w:p w:rsidR="00614597" w:rsidRPr="00735D0A" w:rsidRDefault="00614597" w:rsidP="000A1BE2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5E0AE7" w:rsidRPr="00735D0A" w:rsidRDefault="005E0AE7" w:rsidP="005E0A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>V. What we offer</w:t>
      </w:r>
    </w:p>
    <w:p w:rsidR="00735D0A" w:rsidRPr="00735D0A" w:rsidRDefault="00735D0A" w:rsidP="00735D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hAnsi="Arial" w:cs="Arial"/>
          <w:bCs/>
          <w:sz w:val="20"/>
          <w:szCs w:val="20"/>
          <w:lang w:eastAsia="cs-CZ"/>
        </w:rPr>
        <w:t xml:space="preserve">Gross monthly remuneration of approximately </w:t>
      </w:r>
      <w:r w:rsidRPr="00735D0A">
        <w:rPr>
          <w:rFonts w:ascii="Arial" w:hAnsi="Arial" w:cs="Arial"/>
          <w:b/>
          <w:bCs/>
          <w:sz w:val="20"/>
          <w:szCs w:val="20"/>
          <w:lang w:eastAsia="cs-CZ"/>
        </w:rPr>
        <w:t>CZK 28.000,-</w:t>
      </w:r>
      <w:r w:rsidRPr="00735D0A">
        <w:rPr>
          <w:rFonts w:ascii="Arial" w:hAnsi="Arial" w:cs="Arial"/>
          <w:bCs/>
          <w:sz w:val="20"/>
          <w:szCs w:val="20"/>
          <w:lang w:eastAsia="cs-CZ"/>
        </w:rPr>
        <w:t xml:space="preserve">  (or higher - based on experience and competencies)</w:t>
      </w:r>
    </w:p>
    <w:p w:rsidR="005E0AE7" w:rsidRPr="00735D0A" w:rsidRDefault="00DC6BBB" w:rsidP="00735D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M</w:t>
      </w:r>
      <w:r w:rsidR="005E0AE7" w:rsidRPr="00735D0A">
        <w:rPr>
          <w:rFonts w:ascii="Arial" w:eastAsia="Times New Roman" w:hAnsi="Arial" w:cs="Arial"/>
          <w:sz w:val="20"/>
          <w:szCs w:val="20"/>
          <w:lang w:val="en-GB" w:eastAsia="cs-CZ"/>
        </w:rPr>
        <w:t>onthly bonus of 10%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, bi-annual evaluation with possibility of pay rise</w:t>
      </w:r>
    </w:p>
    <w:p w:rsidR="00DC6BBB" w:rsidRPr="00735D0A" w:rsidRDefault="005E0AE7" w:rsidP="00735D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25 days of paid leave</w:t>
      </w:r>
      <w:r w:rsidR="00DC6BBB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and sick leaves</w:t>
      </w:r>
    </w:p>
    <w:p w:rsidR="00735D0A" w:rsidRPr="00735D0A" w:rsidRDefault="00735D0A" w:rsidP="00735D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Mealtickets</w:t>
      </w:r>
    </w:p>
    <w:p w:rsidR="00735D0A" w:rsidRPr="00735D0A" w:rsidRDefault="00735D0A" w:rsidP="00735D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2 days of sick day/year</w:t>
      </w:r>
    </w:p>
    <w:p w:rsidR="00735D0A" w:rsidRPr="00735D0A" w:rsidRDefault="00735D0A" w:rsidP="00735D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2 days of home office/month</w:t>
      </w:r>
    </w:p>
    <w:p w:rsidR="00735D0A" w:rsidRPr="00735D0A" w:rsidRDefault="00735D0A" w:rsidP="00735D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Business trips</w:t>
      </w:r>
    </w:p>
    <w:p w:rsidR="005E0AE7" w:rsidRPr="00735D0A" w:rsidRDefault="00E95E22" w:rsidP="00735D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Working in positive and dynamic team of professionals</w:t>
      </w:r>
    </w:p>
    <w:p w:rsidR="005E0AE7" w:rsidRPr="00735D0A" w:rsidRDefault="005E0AE7" w:rsidP="00735D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Access to training opportunities</w:t>
      </w:r>
    </w:p>
    <w:p w:rsidR="00E95E22" w:rsidRPr="00735D0A" w:rsidRDefault="005E0AE7" w:rsidP="00735D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Career development in a value-d</w:t>
      </w:r>
      <w:r w:rsidR="00735D0A" w:rsidRPr="00735D0A">
        <w:rPr>
          <w:rFonts w:ascii="Arial" w:eastAsia="Times New Roman" w:hAnsi="Arial" w:cs="Arial"/>
          <w:sz w:val="20"/>
          <w:szCs w:val="20"/>
          <w:lang w:val="en-GB" w:eastAsia="cs-CZ"/>
        </w:rPr>
        <w:t>riven professional organization</w:t>
      </w:r>
    </w:p>
    <w:p w:rsidR="00735D0A" w:rsidRPr="00735D0A" w:rsidRDefault="00735D0A" w:rsidP="00735D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Dog friendly office</w:t>
      </w:r>
    </w:p>
    <w:p w:rsidR="00735D0A" w:rsidRPr="00735D0A" w:rsidRDefault="00735D0A" w:rsidP="00735D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Friendly culture</w:t>
      </w:r>
    </w:p>
    <w:p w:rsidR="005E0AE7" w:rsidRPr="00735D0A" w:rsidRDefault="005E0AE7" w:rsidP="005E0A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b/>
          <w:bCs/>
          <w:sz w:val="20"/>
          <w:szCs w:val="20"/>
          <w:lang w:val="en-GB" w:eastAsia="cs-CZ"/>
        </w:rPr>
        <w:t>VI. How to apply</w:t>
      </w:r>
    </w:p>
    <w:p w:rsidR="003F41C3" w:rsidRPr="00735D0A" w:rsidRDefault="005E0AE7" w:rsidP="00DC6B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The application </w:t>
      </w:r>
      <w:r w:rsidR="00DC6BBB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sent to </w:t>
      </w:r>
      <w:hyperlink r:id="rId7" w:history="1">
        <w:r w:rsidR="00DC6BBB" w:rsidRPr="00735D0A">
          <w:rPr>
            <w:rStyle w:val="Hypertextovodkaz"/>
            <w:rFonts w:ascii="Arial" w:eastAsia="Times New Roman" w:hAnsi="Arial" w:cs="Arial"/>
            <w:sz w:val="20"/>
            <w:szCs w:val="20"/>
            <w:lang w:val="en-GB" w:eastAsia="cs-CZ"/>
          </w:rPr>
          <w:t>jobs@caritas.cz</w:t>
        </w:r>
      </w:hyperlink>
      <w:r w:rsidR="00DC6BBB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must include a bri</w:t>
      </w:r>
      <w:r w:rsidR="00735D0A">
        <w:rPr>
          <w:rFonts w:ascii="Arial" w:eastAsia="Times New Roman" w:hAnsi="Arial" w:cs="Arial"/>
          <w:sz w:val="20"/>
          <w:szCs w:val="20"/>
          <w:lang w:val="en-GB" w:eastAsia="cs-CZ"/>
        </w:rPr>
        <w:t>ef motivation letter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>. Only shortlisted candidates will be contacted.</w:t>
      </w:r>
      <w:r w:rsidR="00B1095C"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735D0A">
        <w:rPr>
          <w:rFonts w:ascii="Arial" w:eastAsia="Times New Roman" w:hAnsi="Arial" w:cs="Arial"/>
          <w:sz w:val="20"/>
          <w:szCs w:val="20"/>
          <w:lang w:val="en-GB" w:eastAsia="cs-CZ"/>
        </w:rPr>
        <w:t xml:space="preserve">The applications </w:t>
      </w:r>
      <w:r w:rsidR="00B1095C" w:rsidRPr="00735D0A">
        <w:rPr>
          <w:rFonts w:ascii="Arial" w:eastAsia="Times New Roman" w:hAnsi="Arial" w:cs="Arial"/>
          <w:sz w:val="20"/>
          <w:szCs w:val="20"/>
          <w:lang w:val="en-GB" w:eastAsia="cs-CZ"/>
        </w:rPr>
        <w:t>are reviewed on continual basis.</w:t>
      </w:r>
    </w:p>
    <w:sectPr w:rsidR="003F41C3" w:rsidRPr="00735D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14" w:rsidRDefault="00C87A14" w:rsidP="00FE17C9">
      <w:pPr>
        <w:spacing w:after="0" w:line="240" w:lineRule="auto"/>
      </w:pPr>
      <w:r>
        <w:separator/>
      </w:r>
    </w:p>
  </w:endnote>
  <w:endnote w:type="continuationSeparator" w:id="0">
    <w:p w:rsidR="00C87A14" w:rsidRDefault="00C87A14" w:rsidP="00FE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881022"/>
      <w:docPartObj>
        <w:docPartGallery w:val="Page Numbers (Bottom of Page)"/>
        <w:docPartUnique/>
      </w:docPartObj>
    </w:sdtPr>
    <w:sdtEndPr/>
    <w:sdtContent>
      <w:p w:rsidR="00FE17C9" w:rsidRDefault="00FE17C9">
        <w:pPr>
          <w:pStyle w:val="Zpat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2D1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:rsidR="00FE17C9" w:rsidRDefault="00FE1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14" w:rsidRDefault="00C87A14" w:rsidP="00FE17C9">
      <w:pPr>
        <w:spacing w:after="0" w:line="240" w:lineRule="auto"/>
      </w:pPr>
      <w:r>
        <w:separator/>
      </w:r>
    </w:p>
  </w:footnote>
  <w:footnote w:type="continuationSeparator" w:id="0">
    <w:p w:rsidR="00C87A14" w:rsidRDefault="00C87A14" w:rsidP="00FE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C3B"/>
    <w:multiLevelType w:val="multilevel"/>
    <w:tmpl w:val="D524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60AEB"/>
    <w:multiLevelType w:val="multilevel"/>
    <w:tmpl w:val="3B24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74A64"/>
    <w:multiLevelType w:val="multilevel"/>
    <w:tmpl w:val="68E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65F2B"/>
    <w:multiLevelType w:val="hybridMultilevel"/>
    <w:tmpl w:val="04E8B09A"/>
    <w:lvl w:ilvl="0" w:tplc="8DBAA4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F6E69"/>
    <w:multiLevelType w:val="multilevel"/>
    <w:tmpl w:val="EC8C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13FD2"/>
    <w:multiLevelType w:val="hybridMultilevel"/>
    <w:tmpl w:val="CFFCB5B0"/>
    <w:lvl w:ilvl="0" w:tplc="9348C3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65E06"/>
    <w:multiLevelType w:val="hybridMultilevel"/>
    <w:tmpl w:val="34A02B42"/>
    <w:lvl w:ilvl="0" w:tplc="7E0618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4595"/>
    <w:multiLevelType w:val="multilevel"/>
    <w:tmpl w:val="30BE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F31DF"/>
    <w:multiLevelType w:val="multilevel"/>
    <w:tmpl w:val="0470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5712A"/>
    <w:multiLevelType w:val="multilevel"/>
    <w:tmpl w:val="3B92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71634B"/>
    <w:multiLevelType w:val="multilevel"/>
    <w:tmpl w:val="F2EE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331C7"/>
    <w:multiLevelType w:val="multilevel"/>
    <w:tmpl w:val="C2EC582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01C44"/>
    <w:multiLevelType w:val="hybridMultilevel"/>
    <w:tmpl w:val="5E7C1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43925"/>
    <w:multiLevelType w:val="hybridMultilevel"/>
    <w:tmpl w:val="DED8B558"/>
    <w:lvl w:ilvl="0" w:tplc="A7ACEF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3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E7"/>
    <w:rsid w:val="00007947"/>
    <w:rsid w:val="00071705"/>
    <w:rsid w:val="000A1BE2"/>
    <w:rsid w:val="000A6EFF"/>
    <w:rsid w:val="000B5ABF"/>
    <w:rsid w:val="000C50A8"/>
    <w:rsid w:val="000E4B9C"/>
    <w:rsid w:val="00106278"/>
    <w:rsid w:val="00116611"/>
    <w:rsid w:val="0012770A"/>
    <w:rsid w:val="0013627A"/>
    <w:rsid w:val="00157E76"/>
    <w:rsid w:val="00177ECE"/>
    <w:rsid w:val="0018065E"/>
    <w:rsid w:val="001827C6"/>
    <w:rsid w:val="00192587"/>
    <w:rsid w:val="00194C55"/>
    <w:rsid w:val="00197A2C"/>
    <w:rsid w:val="001D3B77"/>
    <w:rsid w:val="001E2BFE"/>
    <w:rsid w:val="001E4165"/>
    <w:rsid w:val="001F69A3"/>
    <w:rsid w:val="00222E3D"/>
    <w:rsid w:val="002231D6"/>
    <w:rsid w:val="00226998"/>
    <w:rsid w:val="00235B16"/>
    <w:rsid w:val="002A2BFD"/>
    <w:rsid w:val="002B4D72"/>
    <w:rsid w:val="0030446C"/>
    <w:rsid w:val="00321847"/>
    <w:rsid w:val="00324327"/>
    <w:rsid w:val="00335675"/>
    <w:rsid w:val="00376310"/>
    <w:rsid w:val="00377C60"/>
    <w:rsid w:val="003807C6"/>
    <w:rsid w:val="003B47CD"/>
    <w:rsid w:val="003B7A65"/>
    <w:rsid w:val="003C3C5A"/>
    <w:rsid w:val="003E6DF0"/>
    <w:rsid w:val="003E71D7"/>
    <w:rsid w:val="003F41C3"/>
    <w:rsid w:val="00403062"/>
    <w:rsid w:val="00416F7C"/>
    <w:rsid w:val="00430D71"/>
    <w:rsid w:val="00431E3C"/>
    <w:rsid w:val="00452F36"/>
    <w:rsid w:val="00484C3E"/>
    <w:rsid w:val="004B4BC4"/>
    <w:rsid w:val="004F4413"/>
    <w:rsid w:val="005013AF"/>
    <w:rsid w:val="00532116"/>
    <w:rsid w:val="00562C39"/>
    <w:rsid w:val="00564FA0"/>
    <w:rsid w:val="00573A0C"/>
    <w:rsid w:val="00584595"/>
    <w:rsid w:val="00587220"/>
    <w:rsid w:val="005A5944"/>
    <w:rsid w:val="005B5282"/>
    <w:rsid w:val="005E0AE7"/>
    <w:rsid w:val="005E3787"/>
    <w:rsid w:val="005F4B32"/>
    <w:rsid w:val="0060466A"/>
    <w:rsid w:val="00614597"/>
    <w:rsid w:val="00645692"/>
    <w:rsid w:val="00645AED"/>
    <w:rsid w:val="006C0EAB"/>
    <w:rsid w:val="006D0AD8"/>
    <w:rsid w:val="006E72D1"/>
    <w:rsid w:val="006F2BB4"/>
    <w:rsid w:val="00735D0A"/>
    <w:rsid w:val="00744B50"/>
    <w:rsid w:val="00763632"/>
    <w:rsid w:val="0076443F"/>
    <w:rsid w:val="0077587B"/>
    <w:rsid w:val="00782020"/>
    <w:rsid w:val="007872CE"/>
    <w:rsid w:val="0079454C"/>
    <w:rsid w:val="007B1F2D"/>
    <w:rsid w:val="007D381A"/>
    <w:rsid w:val="007D3A04"/>
    <w:rsid w:val="007F31B7"/>
    <w:rsid w:val="007F39D7"/>
    <w:rsid w:val="008123E8"/>
    <w:rsid w:val="0083152B"/>
    <w:rsid w:val="008444F8"/>
    <w:rsid w:val="0086658C"/>
    <w:rsid w:val="00874C9B"/>
    <w:rsid w:val="00875DB8"/>
    <w:rsid w:val="008870A4"/>
    <w:rsid w:val="008A018E"/>
    <w:rsid w:val="008A4FCF"/>
    <w:rsid w:val="008A66C9"/>
    <w:rsid w:val="009035CE"/>
    <w:rsid w:val="00915430"/>
    <w:rsid w:val="0094016F"/>
    <w:rsid w:val="009459E8"/>
    <w:rsid w:val="00974D7A"/>
    <w:rsid w:val="009A336A"/>
    <w:rsid w:val="009C309D"/>
    <w:rsid w:val="009E147D"/>
    <w:rsid w:val="009E58B7"/>
    <w:rsid w:val="009E7D09"/>
    <w:rsid w:val="009F2706"/>
    <w:rsid w:val="00A24E8D"/>
    <w:rsid w:val="00A40D4A"/>
    <w:rsid w:val="00A47BDA"/>
    <w:rsid w:val="00A62CEB"/>
    <w:rsid w:val="00A67021"/>
    <w:rsid w:val="00A67D5C"/>
    <w:rsid w:val="00AD3CA0"/>
    <w:rsid w:val="00AF32C5"/>
    <w:rsid w:val="00B01C74"/>
    <w:rsid w:val="00B1095C"/>
    <w:rsid w:val="00B1165F"/>
    <w:rsid w:val="00B14A3D"/>
    <w:rsid w:val="00B26E37"/>
    <w:rsid w:val="00B50E6B"/>
    <w:rsid w:val="00B76BCF"/>
    <w:rsid w:val="00BB412C"/>
    <w:rsid w:val="00BE2B95"/>
    <w:rsid w:val="00C279AE"/>
    <w:rsid w:val="00C30539"/>
    <w:rsid w:val="00C708A6"/>
    <w:rsid w:val="00C73C89"/>
    <w:rsid w:val="00C847CE"/>
    <w:rsid w:val="00C84C9C"/>
    <w:rsid w:val="00C8797C"/>
    <w:rsid w:val="00C87A14"/>
    <w:rsid w:val="00CA169D"/>
    <w:rsid w:val="00CA2FE8"/>
    <w:rsid w:val="00CA391D"/>
    <w:rsid w:val="00CF343C"/>
    <w:rsid w:val="00D04403"/>
    <w:rsid w:val="00D073EE"/>
    <w:rsid w:val="00D10EEC"/>
    <w:rsid w:val="00D43737"/>
    <w:rsid w:val="00D467DA"/>
    <w:rsid w:val="00D50CB9"/>
    <w:rsid w:val="00D56DAE"/>
    <w:rsid w:val="00D6398D"/>
    <w:rsid w:val="00D868C7"/>
    <w:rsid w:val="00D96608"/>
    <w:rsid w:val="00DA039D"/>
    <w:rsid w:val="00DB6213"/>
    <w:rsid w:val="00DC0DC6"/>
    <w:rsid w:val="00DC0E60"/>
    <w:rsid w:val="00DC6BBB"/>
    <w:rsid w:val="00DD6F6F"/>
    <w:rsid w:val="00DD7D50"/>
    <w:rsid w:val="00E135B5"/>
    <w:rsid w:val="00E4705D"/>
    <w:rsid w:val="00E82D6F"/>
    <w:rsid w:val="00E83154"/>
    <w:rsid w:val="00E95A9F"/>
    <w:rsid w:val="00E95E22"/>
    <w:rsid w:val="00EB47B2"/>
    <w:rsid w:val="00EF0807"/>
    <w:rsid w:val="00F15724"/>
    <w:rsid w:val="00F41E7C"/>
    <w:rsid w:val="00F8205E"/>
    <w:rsid w:val="00FA53E3"/>
    <w:rsid w:val="00FC657F"/>
    <w:rsid w:val="00FD499C"/>
    <w:rsid w:val="00FE17C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5426D-BB1B-48AE-85F0-6463D3C7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E0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E0A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E0AE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E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0E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1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7C9"/>
  </w:style>
  <w:style w:type="paragraph" w:styleId="Zpat">
    <w:name w:val="footer"/>
    <w:basedOn w:val="Normln"/>
    <w:link w:val="ZpatChar"/>
    <w:uiPriority w:val="99"/>
    <w:unhideWhenUsed/>
    <w:rsid w:val="00FE1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7C9"/>
  </w:style>
  <w:style w:type="character" w:styleId="Hypertextovodkaz">
    <w:name w:val="Hyperlink"/>
    <w:basedOn w:val="Standardnpsmoodstavce"/>
    <w:uiPriority w:val="99"/>
    <w:unhideWhenUsed/>
    <w:rsid w:val="00DC6BB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6BB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bs@carit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Škvor</dc:creator>
  <cp:lastModifiedBy>Vitova Pavla</cp:lastModifiedBy>
  <cp:revision>2</cp:revision>
  <cp:lastPrinted>2018-04-11T14:51:00Z</cp:lastPrinted>
  <dcterms:created xsi:type="dcterms:W3CDTF">2018-04-11T14:54:00Z</dcterms:created>
  <dcterms:modified xsi:type="dcterms:W3CDTF">2018-04-11T14:54:00Z</dcterms:modified>
</cp:coreProperties>
</file>