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E2" w:rsidRPr="007A054A" w:rsidRDefault="007A054A" w:rsidP="007A054A">
      <w:pPr>
        <w:jc w:val="center"/>
        <w:rPr>
          <w:b/>
          <w:bCs/>
          <w:sz w:val="24"/>
          <w:szCs w:val="24"/>
        </w:rPr>
      </w:pPr>
      <w:r w:rsidRPr="007A054A">
        <w:rPr>
          <w:b/>
          <w:bCs/>
          <w:sz w:val="24"/>
          <w:szCs w:val="24"/>
        </w:rPr>
        <w:t>STÁŽ NA VELVYSLANECTVÍ ČR V KÁHIŘE, EGYPT</w:t>
      </w:r>
    </w:p>
    <w:p w:rsidR="007A054A" w:rsidRDefault="007A054A"/>
    <w:p w:rsidR="004B6D3A" w:rsidRDefault="004B6D3A"/>
    <w:p w:rsidR="007A054A" w:rsidRDefault="007A054A" w:rsidP="007A054A">
      <w:r>
        <w:t xml:space="preserve">Pozice: </w:t>
      </w:r>
      <w:r>
        <w:tab/>
      </w:r>
      <w:r>
        <w:tab/>
      </w:r>
      <w:r>
        <w:tab/>
        <w:t>Asistent</w:t>
      </w:r>
    </w:p>
    <w:p w:rsidR="007A054A" w:rsidRDefault="005315C7" w:rsidP="007A054A">
      <w:r>
        <w:t xml:space="preserve">Termín stáže: </w:t>
      </w:r>
      <w:r>
        <w:tab/>
      </w:r>
      <w:r>
        <w:tab/>
      </w:r>
      <w:r w:rsidR="007A054A">
        <w:t>duben, červen</w:t>
      </w:r>
    </w:p>
    <w:p w:rsidR="007A054A" w:rsidRDefault="003A1159" w:rsidP="007A054A">
      <w:r>
        <w:t>Délka trvání stáže:</w:t>
      </w:r>
      <w:r>
        <w:tab/>
      </w:r>
      <w:r w:rsidR="00392A05">
        <w:t>min. 6 týdnů</w:t>
      </w:r>
    </w:p>
    <w:p w:rsidR="007A054A" w:rsidRDefault="007A054A" w:rsidP="007A054A">
      <w:r>
        <w:t xml:space="preserve">Náplň stáže: </w:t>
      </w:r>
    </w:p>
    <w:p w:rsidR="007A054A" w:rsidRDefault="007A054A" w:rsidP="007A054A">
      <w:pPr>
        <w:pStyle w:val="Odstavecseseznamem"/>
        <w:numPr>
          <w:ilvl w:val="0"/>
          <w:numId w:val="1"/>
        </w:numPr>
      </w:pPr>
      <w:r>
        <w:t>práce s místními informačními zdroji</w:t>
      </w:r>
    </w:p>
    <w:p w:rsidR="007A054A" w:rsidRDefault="007A054A" w:rsidP="007A054A">
      <w:pPr>
        <w:pStyle w:val="Odstavecseseznamem"/>
        <w:numPr>
          <w:ilvl w:val="0"/>
          <w:numId w:val="1"/>
        </w:numPr>
      </w:pPr>
      <w:r>
        <w:t>monitoring vnitrostátní situace v Egyptě</w:t>
      </w:r>
    </w:p>
    <w:p w:rsidR="007A054A" w:rsidRDefault="007A054A" w:rsidP="007A054A">
      <w:pPr>
        <w:pStyle w:val="Odstavecseseznamem"/>
        <w:numPr>
          <w:ilvl w:val="0"/>
          <w:numId w:val="1"/>
        </w:numPr>
      </w:pPr>
      <w:r>
        <w:t>pomocné administrativní práce</w:t>
      </w:r>
    </w:p>
    <w:p w:rsidR="007A054A" w:rsidRDefault="007A054A" w:rsidP="007A054A">
      <w:pPr>
        <w:pStyle w:val="Odstavecseseznamem"/>
      </w:pPr>
    </w:p>
    <w:p w:rsidR="007A054A" w:rsidRDefault="007A054A" w:rsidP="007A054A">
      <w:pPr>
        <w:pStyle w:val="Odstavecseseznamem"/>
      </w:pPr>
    </w:p>
    <w:p w:rsidR="007A054A" w:rsidRDefault="007A054A" w:rsidP="007A054A">
      <w:pPr>
        <w:pStyle w:val="Odstavecseseznamem"/>
        <w:ind w:left="0"/>
      </w:pPr>
      <w:r>
        <w:t>Požadované schopnosti:</w:t>
      </w:r>
    </w:p>
    <w:p w:rsidR="007A054A" w:rsidRDefault="007A054A" w:rsidP="007A054A">
      <w:pPr>
        <w:pStyle w:val="Odstavecseseznamem"/>
        <w:numPr>
          <w:ilvl w:val="0"/>
          <w:numId w:val="2"/>
        </w:numPr>
      </w:pPr>
      <w:r>
        <w:t>dobrá znalost anglického jazyka, znalost arabštiny vítána</w:t>
      </w:r>
    </w:p>
    <w:p w:rsidR="007A054A" w:rsidRDefault="007A054A" w:rsidP="007A054A">
      <w:pPr>
        <w:pStyle w:val="Odstavecseseznamem"/>
        <w:numPr>
          <w:ilvl w:val="0"/>
          <w:numId w:val="2"/>
        </w:numPr>
      </w:pPr>
      <w:r>
        <w:t>zájem o kulturu a život v Egyptě</w:t>
      </w:r>
    </w:p>
    <w:p w:rsidR="007A054A" w:rsidRDefault="007A054A" w:rsidP="007A054A">
      <w:pPr>
        <w:pStyle w:val="Odstavecseseznamem"/>
      </w:pPr>
    </w:p>
    <w:p w:rsidR="007A054A" w:rsidRDefault="007A054A" w:rsidP="007A054A">
      <w:r>
        <w:t>Požadované dokumenty:</w:t>
      </w:r>
    </w:p>
    <w:p w:rsidR="007A054A" w:rsidRDefault="007A054A" w:rsidP="007A054A">
      <w:pPr>
        <w:pStyle w:val="Odstavecseseznamem"/>
        <w:numPr>
          <w:ilvl w:val="0"/>
          <w:numId w:val="3"/>
        </w:numPr>
      </w:pPr>
      <w:r>
        <w:t>životopis</w:t>
      </w:r>
      <w:r w:rsidR="005315C7">
        <w:t xml:space="preserve"> v českém jazyce</w:t>
      </w:r>
    </w:p>
    <w:p w:rsidR="00680900" w:rsidRDefault="00680900" w:rsidP="007A054A">
      <w:pPr>
        <w:pStyle w:val="Odstavecseseznamem"/>
        <w:numPr>
          <w:ilvl w:val="0"/>
          <w:numId w:val="3"/>
        </w:numPr>
      </w:pPr>
      <w:r>
        <w:t>motivační dopis</w:t>
      </w:r>
      <w:r w:rsidR="005315C7">
        <w:t xml:space="preserve"> v českém jazyce</w:t>
      </w:r>
    </w:p>
    <w:p w:rsidR="007A054A" w:rsidRDefault="007A054A" w:rsidP="007A054A"/>
    <w:p w:rsidR="005315C7" w:rsidRDefault="00002B85" w:rsidP="00002B85">
      <w:pPr>
        <w:pStyle w:val="Odstavecseseznamem"/>
        <w:ind w:left="0"/>
        <w:rPr>
          <w:b/>
          <w:bCs/>
          <w:color w:val="FF0000"/>
        </w:rPr>
      </w:pPr>
      <w:r w:rsidRPr="00BB308B">
        <w:rPr>
          <w:b/>
          <w:bCs/>
          <w:color w:val="FF0000"/>
        </w:rPr>
        <w:t>DEADLINE pro zaslání požadovaných dokumentů:</w:t>
      </w:r>
    </w:p>
    <w:p w:rsidR="005315C7" w:rsidRPr="005315C7" w:rsidRDefault="005315C7" w:rsidP="00002B85">
      <w:pPr>
        <w:pStyle w:val="Odstavecseseznamem"/>
        <w:ind w:left="0"/>
        <w:rPr>
          <w:b/>
          <w:bCs/>
        </w:rPr>
      </w:pPr>
      <w:r w:rsidRPr="005315C7">
        <w:rPr>
          <w:bCs/>
        </w:rPr>
        <w:t>při výjezdu v</w:t>
      </w:r>
      <w:r w:rsidRPr="005315C7">
        <w:rPr>
          <w:b/>
          <w:bCs/>
        </w:rPr>
        <w:t> </w:t>
      </w:r>
      <w:r w:rsidRPr="005315C7">
        <w:rPr>
          <w:b/>
          <w:bCs/>
          <w:u w:val="single"/>
        </w:rPr>
        <w:t>dubnu</w:t>
      </w:r>
      <w:r w:rsidRPr="005315C7">
        <w:rPr>
          <w:b/>
          <w:bCs/>
        </w:rPr>
        <w:t xml:space="preserve"> – </w:t>
      </w:r>
      <w:proofErr w:type="gramStart"/>
      <w:r w:rsidRPr="005315C7">
        <w:rPr>
          <w:b/>
          <w:bCs/>
        </w:rPr>
        <w:t>1.3.2015</w:t>
      </w:r>
      <w:proofErr w:type="gramEnd"/>
    </w:p>
    <w:p w:rsidR="005315C7" w:rsidRPr="005315C7" w:rsidRDefault="005315C7" w:rsidP="00002B85">
      <w:pPr>
        <w:pStyle w:val="Odstavecseseznamem"/>
        <w:ind w:left="0"/>
        <w:rPr>
          <w:b/>
          <w:bCs/>
        </w:rPr>
      </w:pPr>
      <w:r w:rsidRPr="005315C7">
        <w:rPr>
          <w:bCs/>
        </w:rPr>
        <w:t>při výjezdu v</w:t>
      </w:r>
      <w:r w:rsidRPr="005315C7">
        <w:rPr>
          <w:b/>
          <w:bCs/>
        </w:rPr>
        <w:t> </w:t>
      </w:r>
      <w:r w:rsidRPr="005315C7">
        <w:rPr>
          <w:b/>
          <w:bCs/>
          <w:u w:val="single"/>
        </w:rPr>
        <w:t>červnu</w:t>
      </w:r>
      <w:r w:rsidRPr="005315C7">
        <w:rPr>
          <w:b/>
          <w:bCs/>
        </w:rPr>
        <w:t xml:space="preserve"> – </w:t>
      </w:r>
      <w:proofErr w:type="gramStart"/>
      <w:r w:rsidRPr="005315C7">
        <w:rPr>
          <w:b/>
          <w:bCs/>
        </w:rPr>
        <w:t>1.5.2015</w:t>
      </w:r>
      <w:proofErr w:type="gramEnd"/>
    </w:p>
    <w:p w:rsidR="00002B85" w:rsidRPr="00BB308B" w:rsidRDefault="005315C7" w:rsidP="00002B85">
      <w:pPr>
        <w:pStyle w:val="Odstavecseseznamem"/>
        <w:ind w:left="0"/>
        <w:rPr>
          <w:b/>
          <w:bCs/>
          <w:color w:val="FF0000"/>
        </w:rPr>
      </w:pPr>
      <w:r w:rsidRPr="005315C7">
        <w:rPr>
          <w:b/>
          <w:bCs/>
        </w:rPr>
        <w:t>Dokumenty zasílejte na e-mail:</w:t>
      </w:r>
      <w:r w:rsidR="00002B85" w:rsidRPr="005315C7">
        <w:rPr>
          <w:b/>
          <w:bCs/>
        </w:rPr>
        <w:t xml:space="preserve"> </w:t>
      </w:r>
      <w:hyperlink r:id="rId5" w:history="1">
        <w:r w:rsidR="00002B85" w:rsidRPr="005315C7">
          <w:rPr>
            <w:rStyle w:val="Hypertextovodkaz"/>
            <w:b/>
            <w:bCs/>
            <w:color w:val="auto"/>
            <w:u w:val="none"/>
          </w:rPr>
          <w:t>pavla.vitova@gmail.com</w:t>
        </w:r>
      </w:hyperlink>
      <w:r>
        <w:t>.</w:t>
      </w:r>
    </w:p>
    <w:p w:rsidR="00002B85" w:rsidRDefault="00002B85" w:rsidP="007A054A"/>
    <w:p w:rsidR="00EF657C" w:rsidRDefault="007A054A" w:rsidP="00E73B94">
      <w:pPr>
        <w:pStyle w:val="Odstavecseseznamem"/>
        <w:ind w:left="0"/>
        <w:jc w:val="both"/>
      </w:pPr>
      <w:r>
        <w:t>Velvyslanectví ČR v</w:t>
      </w:r>
      <w:r w:rsidR="0054745B">
        <w:t> </w:t>
      </w:r>
      <w:r>
        <w:t>Káhiře</w:t>
      </w:r>
      <w:r w:rsidR="0054745B">
        <w:t xml:space="preserve"> neposkytuje žádné finanční prostředky, avšak</w:t>
      </w:r>
      <w:r>
        <w:t xml:space="preserve"> nabízí studentům </w:t>
      </w:r>
      <w:r w:rsidRPr="007A054A">
        <w:rPr>
          <w:u w:val="single"/>
        </w:rPr>
        <w:t>bezplatné ubytování</w:t>
      </w:r>
      <w:r>
        <w:t xml:space="preserve"> (stážisté hradí pouze vedlejší bytové náklady, tj. několik set korun měsíčně). </w:t>
      </w:r>
      <w:r w:rsidR="005315C7">
        <w:t>Pojištění je studentům hrazeno Univerzitou Palackého v Olomouci.</w:t>
      </w:r>
    </w:p>
    <w:p w:rsidR="007A054A" w:rsidRDefault="007A054A" w:rsidP="00E73B94">
      <w:pPr>
        <w:pStyle w:val="Odstavecseseznamem"/>
        <w:ind w:left="0"/>
        <w:jc w:val="both"/>
      </w:pPr>
      <w:r>
        <w:t xml:space="preserve">Vybraní uchazeči </w:t>
      </w:r>
      <w:r w:rsidR="00E73B94">
        <w:t xml:space="preserve">se </w:t>
      </w:r>
      <w:r>
        <w:t>mohou</w:t>
      </w:r>
      <w:r w:rsidR="00E73B94">
        <w:t xml:space="preserve"> ucházet o </w:t>
      </w:r>
      <w:proofErr w:type="spellStart"/>
      <w:r w:rsidR="00E73B94">
        <w:t>Vavrouškovo</w:t>
      </w:r>
      <w:proofErr w:type="spellEnd"/>
      <w:r w:rsidR="00E73B94">
        <w:t xml:space="preserve"> stipendium.</w:t>
      </w:r>
      <w:r>
        <w:t xml:space="preserve">  </w:t>
      </w:r>
    </w:p>
    <w:p w:rsidR="00EF657C" w:rsidRDefault="00EF657C" w:rsidP="00E73B94">
      <w:pPr>
        <w:pStyle w:val="Odstavecseseznamem"/>
        <w:ind w:left="0"/>
        <w:jc w:val="both"/>
      </w:pPr>
    </w:p>
    <w:p w:rsidR="00EF657C" w:rsidRDefault="00EF657C" w:rsidP="00EF657C">
      <w:pPr>
        <w:pStyle w:val="Odstavecseseznamem"/>
        <w:ind w:left="0"/>
        <w:jc w:val="both"/>
      </w:pPr>
      <w:r>
        <w:t>Na stáž na zastupitelském úřadě neexistuje právní nárok. S ohledem na bezpečností situaci a případné rozhodnutí MZV ČR může být před zahájením již schválené stáže rozhodnuto o jejím samotném zrušení či předběžném ukončení.</w:t>
      </w:r>
    </w:p>
    <w:p w:rsidR="007A054A" w:rsidRDefault="007A054A" w:rsidP="007A054A"/>
    <w:sectPr w:rsidR="007A054A" w:rsidSect="00F13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6E80"/>
    <w:multiLevelType w:val="hybridMultilevel"/>
    <w:tmpl w:val="D10E9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21675"/>
    <w:multiLevelType w:val="hybridMultilevel"/>
    <w:tmpl w:val="879CE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5C7C05"/>
    <w:multiLevelType w:val="hybridMultilevel"/>
    <w:tmpl w:val="489CE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054A"/>
    <w:rsid w:val="00002B85"/>
    <w:rsid w:val="002A716F"/>
    <w:rsid w:val="003817A0"/>
    <w:rsid w:val="00392A05"/>
    <w:rsid w:val="003A1159"/>
    <w:rsid w:val="004B6D3A"/>
    <w:rsid w:val="004F055A"/>
    <w:rsid w:val="005315C7"/>
    <w:rsid w:val="0054745B"/>
    <w:rsid w:val="00680900"/>
    <w:rsid w:val="007A054A"/>
    <w:rsid w:val="008949F6"/>
    <w:rsid w:val="00D74190"/>
    <w:rsid w:val="00E372F9"/>
    <w:rsid w:val="00E73B94"/>
    <w:rsid w:val="00EF657C"/>
    <w:rsid w:val="00F13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3E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05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2B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vla.vit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Host</cp:lastModifiedBy>
  <cp:revision>5</cp:revision>
  <dcterms:created xsi:type="dcterms:W3CDTF">2015-02-20T08:38:00Z</dcterms:created>
  <dcterms:modified xsi:type="dcterms:W3CDTF">2015-02-20T09:56:00Z</dcterms:modified>
</cp:coreProperties>
</file>